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3EFC8" w14:textId="77777777" w:rsidR="00822DB6" w:rsidRDefault="00C01497" w:rsidP="00C014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МУНИЦИПАЛЬНЫЙ ЭТАП ВСЕРОССИЙСКОЙ ОЛИМПИАДЫ ШКОЛЬНИКОВ </w:t>
      </w:r>
    </w:p>
    <w:p w14:paraId="73B2FB06" w14:textId="5EF22D62" w:rsidR="00C01497" w:rsidRDefault="00C01497" w:rsidP="00C014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ЭКОЛОГИИ</w:t>
      </w:r>
    </w:p>
    <w:p w14:paraId="0F83E93E" w14:textId="60A60D2F" w:rsidR="003B4356" w:rsidRDefault="003B4356" w:rsidP="003B43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</w:t>
      </w:r>
      <w:r w:rsidRPr="00760B40">
        <w:rPr>
          <w:rFonts w:ascii="Times New Roman" w:hAnsi="Times New Roman"/>
          <w:b/>
          <w:sz w:val="24"/>
          <w:szCs w:val="24"/>
        </w:rPr>
        <w:t>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2025-2026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0D096A34" w14:textId="2D753F75" w:rsidR="00C7497F" w:rsidRPr="00C01497" w:rsidRDefault="00C01497" w:rsidP="00C0149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C01497">
        <w:rPr>
          <w:rFonts w:ascii="Times New Roman" w:hAnsi="Times New Roman"/>
          <w:b/>
          <w:bCs/>
          <w:sz w:val="24"/>
          <w:szCs w:val="24"/>
        </w:rPr>
        <w:t>КЛЮЧИ</w:t>
      </w:r>
    </w:p>
    <w:tbl>
      <w:tblPr>
        <w:tblStyle w:val="ac"/>
        <w:tblW w:w="10740" w:type="dxa"/>
        <w:tblInd w:w="-732" w:type="dxa"/>
        <w:tblLayout w:type="fixed"/>
        <w:tblLook w:val="01E0" w:firstRow="1" w:lastRow="1" w:firstColumn="1" w:lastColumn="1" w:noHBand="0" w:noVBand="0"/>
      </w:tblPr>
      <w:tblGrid>
        <w:gridCol w:w="516"/>
        <w:gridCol w:w="10224"/>
      </w:tblGrid>
      <w:tr w:rsidR="003B4356" w:rsidRPr="00262F35" w14:paraId="3128FB61" w14:textId="77777777" w:rsidTr="00ED1516">
        <w:tc>
          <w:tcPr>
            <w:tcW w:w="516" w:type="dxa"/>
          </w:tcPr>
          <w:p w14:paraId="4E70010F" w14:textId="77777777" w:rsidR="003B4356" w:rsidRPr="00262F35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24" w:type="dxa"/>
          </w:tcPr>
          <w:p w14:paraId="39E56A3A" w14:textId="2D748A17" w:rsidR="003B4356" w:rsidRPr="00262F35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067B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0F067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0F067B">
              <w:rPr>
                <w:rFonts w:ascii="Times New Roman" w:hAnsi="Times New Roman"/>
                <w:sz w:val="24"/>
                <w:szCs w:val="24"/>
              </w:rPr>
              <w:t xml:space="preserve">вопросы с 1 по </w:t>
            </w:r>
            <w:r w:rsidR="00491A41" w:rsidRPr="000F06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B4356" w:rsidRPr="00A425E5" w14:paraId="21A4BB94" w14:textId="77777777" w:rsidTr="00ED1516">
        <w:tc>
          <w:tcPr>
            <w:tcW w:w="516" w:type="dxa"/>
          </w:tcPr>
          <w:p w14:paraId="0C407695" w14:textId="6CCFD025" w:rsidR="003B4356" w:rsidRP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24" w:type="dxa"/>
          </w:tcPr>
          <w:p w14:paraId="2011EA67" w14:textId="77777777" w:rsidR="003B4356" w:rsidRP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6A5A34B4" w14:textId="084E51CE" w:rsidR="003B4356" w:rsidRPr="003B435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НЕТ. Дождевые осадки в норме имеют 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5.6-5.7. Кислотные осадки имеют показатели 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ниже этого значения, редко это значение </w:t>
            </w:r>
            <w:r w:rsidR="000F067B">
              <w:rPr>
                <w:rFonts w:ascii="Times New Roman" w:hAnsi="Times New Roman"/>
                <w:sz w:val="24"/>
                <w:szCs w:val="24"/>
                <w:highlight w:val="yellow"/>
              </w:rPr>
              <w:t>фиксировалось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="008F340A">
              <w:rPr>
                <w:rFonts w:ascii="Times New Roman" w:hAnsi="Times New Roman"/>
                <w:sz w:val="24"/>
                <w:szCs w:val="24"/>
                <w:highlight w:val="yellow"/>
              </w:rPr>
              <w:t>до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3.6-2.</w:t>
            </w:r>
            <w:r w:rsidR="000F067B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3B4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4356" w:rsidRPr="000052A6" w14:paraId="65AE1333" w14:textId="77777777" w:rsidTr="00ED1516">
        <w:tc>
          <w:tcPr>
            <w:tcW w:w="516" w:type="dxa"/>
          </w:tcPr>
          <w:p w14:paraId="47BCDC9B" w14:textId="7B71192B" w:rsidR="003B4356" w:rsidRPr="000052A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224" w:type="dxa"/>
          </w:tcPr>
          <w:p w14:paraId="6C67585B" w14:textId="77777777" w:rsidR="0071171B" w:rsidRPr="008F340A" w:rsidRDefault="0071171B" w:rsidP="008F34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40A">
              <w:rPr>
                <w:rFonts w:ascii="Times New Roman" w:hAnsi="Times New Roman"/>
                <w:sz w:val="24"/>
                <w:szCs w:val="24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  <w:p w14:paraId="6AD76E44" w14:textId="2E4813B7" w:rsidR="003B4356" w:rsidRPr="008F340A" w:rsidRDefault="0071171B" w:rsidP="008F34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>ДА. С увеличением размера уменьшается отношение поверхности тела организма к его объему, что уменьшает потерю телом тепла (например, связь размеров и пропорций тела животных с климатическими условиями была подмечена в правиле Бергмана)</w:t>
            </w:r>
            <w:r w:rsidRPr="008F34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4356" w:rsidRPr="000052A6" w14:paraId="76EC280F" w14:textId="77777777" w:rsidTr="00ED1516">
        <w:tc>
          <w:tcPr>
            <w:tcW w:w="516" w:type="dxa"/>
          </w:tcPr>
          <w:p w14:paraId="622365F7" w14:textId="1FE517CA" w:rsidR="003B4356" w:rsidRPr="000052A6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030B97CA" w14:textId="6E0B5E3B" w:rsidR="003B4356" w:rsidRPr="008F340A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40A">
              <w:rPr>
                <w:rFonts w:ascii="Times New Roman" w:hAnsi="Times New Roman"/>
                <w:sz w:val="24"/>
                <w:szCs w:val="24"/>
              </w:rPr>
              <w:t>Выветривание – это разрушение, вынос и выдувание почвенного покрова или горных пород под действием ветра</w:t>
            </w:r>
            <w:r w:rsidR="008F34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CAD8CD" w14:textId="77777777" w:rsidR="003B4356" w:rsidRPr="008F340A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НЕТ. Разрушение, вынос и выдувание почвенного покрова или горных пород под действием ветра называется ветровой эрозией, а </w:t>
            </w:r>
            <w:proofErr w:type="spellStart"/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>выве́тривание</w:t>
            </w:r>
            <w:proofErr w:type="spellEnd"/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— это совокупность процессов физического и химического разрушения </w:t>
            </w:r>
            <w:hyperlink r:id="rId5" w:tooltip="Горная порода" w:history="1">
              <w:r w:rsidRPr="008F340A">
                <w:rPr>
                  <w:rFonts w:ascii="Times New Roman" w:hAnsi="Times New Roman"/>
                  <w:sz w:val="24"/>
                  <w:szCs w:val="24"/>
                  <w:highlight w:val="yellow"/>
                </w:rPr>
                <w:t>горных пород</w:t>
              </w:r>
            </w:hyperlink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и слагающих </w:t>
            </w:r>
            <w:proofErr w:type="spellStart"/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>их</w:t>
            </w:r>
            <w:hyperlink r:id="rId6" w:tooltip="Минерал" w:history="1">
              <w:r w:rsidRPr="008F340A">
                <w:rPr>
                  <w:rFonts w:ascii="Times New Roman" w:hAnsi="Times New Roman"/>
                  <w:sz w:val="24"/>
                  <w:szCs w:val="24"/>
                  <w:highlight w:val="yellow"/>
                </w:rPr>
                <w:t>минералов</w:t>
              </w:r>
              <w:proofErr w:type="spellEnd"/>
            </w:hyperlink>
            <w:r w:rsidRPr="008F340A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на месте их залегания: под воздействием колебаний температуры, циклов замерзания и химического воздействия воды, атмосферных газов и организмов.</w:t>
            </w:r>
          </w:p>
        </w:tc>
      </w:tr>
      <w:tr w:rsidR="003B4356" w:rsidRPr="0089287E" w14:paraId="633970C7" w14:textId="77777777" w:rsidTr="00ED1516">
        <w:tc>
          <w:tcPr>
            <w:tcW w:w="516" w:type="dxa"/>
          </w:tcPr>
          <w:p w14:paraId="5CC9B478" w14:textId="0417D9DF" w:rsidR="003B4356" w:rsidRPr="0089287E" w:rsidRDefault="003B4356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1A938438" w14:textId="77777777" w:rsidR="003B4356" w:rsidRPr="0089287E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4EB3CFD8" w14:textId="76ACD330" w:rsidR="003B4356" w:rsidRPr="0089287E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воде— </w:t>
            </w:r>
            <w:proofErr w:type="spellStart"/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>жаброногие</w:t>
            </w:r>
            <w:proofErr w:type="spellEnd"/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раки, </w:t>
            </w:r>
            <w:proofErr w:type="spellStart"/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>ветвистоусые</w:t>
            </w:r>
            <w:proofErr w:type="spellEnd"/>
            <w:r w:rsidRPr="000F067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раки, коловратки, малощетинковые черви, водяные клещи, земноводные, моллюски, рыбы и т. д.</w:t>
            </w:r>
          </w:p>
        </w:tc>
      </w:tr>
      <w:tr w:rsidR="003B4356" w:rsidRPr="000052A6" w14:paraId="199F1D22" w14:textId="77777777" w:rsidTr="00ED1516">
        <w:tc>
          <w:tcPr>
            <w:tcW w:w="516" w:type="dxa"/>
          </w:tcPr>
          <w:p w14:paraId="2DA85DEF" w14:textId="3F5AF90A" w:rsidR="003B4356" w:rsidRPr="000052A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5D091479" w14:textId="77777777" w:rsidR="003B4356" w:rsidRPr="003B4356" w:rsidRDefault="003B4356" w:rsidP="008F340A">
            <w:pPr>
              <w:pStyle w:val="ad"/>
              <w:rPr>
                <w:sz w:val="24"/>
              </w:rPr>
            </w:pPr>
            <w:r w:rsidRPr="003B4356">
              <w:rPr>
                <w:sz w:val="24"/>
              </w:rPr>
              <w:t>Главной причиной разрушения озонового слоя Земли является хлорсодержащие органические соединения.</w:t>
            </w:r>
          </w:p>
          <w:p w14:paraId="3901EAF2" w14:textId="40635F44" w:rsidR="003B4356" w:rsidRPr="000052A6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67B">
              <w:rPr>
                <w:rFonts w:ascii="Times New Roman" w:hAnsi="Times New Roman"/>
                <w:bCs/>
                <w:sz w:val="24"/>
                <w:highlight w:val="yellow"/>
              </w:rPr>
              <w:t xml:space="preserve">ДА. Главной причиной разрушения озонового слоя является хлор и его водородные соединения. Большое количество хлора попадает в атмосферу, в первую очередь от разложения фреонов. Когда фреоны поднимаются в верхние слои атмосферы, от них под действием </w:t>
            </w:r>
            <w:proofErr w:type="spellStart"/>
            <w:proofErr w:type="gramStart"/>
            <w:r w:rsidRPr="000F067B">
              <w:rPr>
                <w:rFonts w:ascii="Times New Roman" w:hAnsi="Times New Roman"/>
                <w:bCs/>
                <w:sz w:val="24"/>
                <w:highlight w:val="yellow"/>
              </w:rPr>
              <w:t>ультрафиолетово</w:t>
            </w:r>
            <w:proofErr w:type="spellEnd"/>
            <w:r w:rsidRPr="000F067B">
              <w:rPr>
                <w:rFonts w:ascii="Times New Roman" w:hAnsi="Times New Roman"/>
                <w:bCs/>
                <w:sz w:val="24"/>
                <w:highlight w:val="yellow"/>
              </w:rPr>
              <w:t>-го</w:t>
            </w:r>
            <w:proofErr w:type="gramEnd"/>
            <w:r w:rsidRPr="000F067B">
              <w:rPr>
                <w:rFonts w:ascii="Times New Roman" w:hAnsi="Times New Roman"/>
                <w:bCs/>
                <w:sz w:val="24"/>
                <w:highlight w:val="yellow"/>
              </w:rPr>
              <w:t xml:space="preserve"> излучения отщепляется атом хлора, который начинает одну за другой превращать молекулы озона в кислород.</w:t>
            </w:r>
            <w:r w:rsidRPr="000F067B">
              <w:rPr>
                <w:bCs/>
                <w:sz w:val="24"/>
                <w:highlight w:val="yellow"/>
              </w:rPr>
              <w:t> </w:t>
            </w:r>
          </w:p>
        </w:tc>
      </w:tr>
      <w:tr w:rsidR="003B4356" w:rsidRPr="009001AB" w14:paraId="19A6705A" w14:textId="77777777" w:rsidTr="00ED1516">
        <w:tc>
          <w:tcPr>
            <w:tcW w:w="516" w:type="dxa"/>
          </w:tcPr>
          <w:p w14:paraId="082D6551" w14:textId="394D55F0" w:rsidR="003B4356" w:rsidRPr="000052A6" w:rsidRDefault="003B4356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7DB3205D" w14:textId="77777777" w:rsidR="003B4356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Видовое био</w:t>
            </w:r>
            <w:r w:rsidRPr="00137201">
              <w:rPr>
                <w:rFonts w:ascii="Times New Roman" w:hAnsi="Times New Roman"/>
                <w:sz w:val="24"/>
              </w:rPr>
              <w:t>разнообразие местообитаний вдоль градиента</w:t>
            </w:r>
            <w:r>
              <w:rPr>
                <w:rFonts w:ascii="Times New Roman" w:hAnsi="Times New Roman"/>
                <w:sz w:val="24"/>
              </w:rPr>
              <w:t xml:space="preserve"> фактора (например, изменения влажности на склоне) называется Альфа-биоразнообразие.</w:t>
            </w:r>
          </w:p>
          <w:p w14:paraId="6BBBAB45" w14:textId="5BED8439" w:rsidR="003B4356" w:rsidRPr="009001AB" w:rsidRDefault="003B4356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67B">
              <w:rPr>
                <w:rFonts w:ascii="Times New Roman" w:hAnsi="Times New Roman"/>
                <w:sz w:val="24"/>
                <w:highlight w:val="yellow"/>
              </w:rPr>
              <w:t>НЕТ. Альфа-</w:t>
            </w:r>
            <w:proofErr w:type="gramStart"/>
            <w:r w:rsidRPr="000F067B">
              <w:rPr>
                <w:rFonts w:ascii="Times New Roman" w:hAnsi="Times New Roman"/>
                <w:sz w:val="24"/>
                <w:highlight w:val="yellow"/>
              </w:rPr>
              <w:t>биоразнообразие  -</w:t>
            </w:r>
            <w:proofErr w:type="gramEnd"/>
            <w:r w:rsidRPr="000F067B">
              <w:rPr>
                <w:rFonts w:ascii="Times New Roman" w:hAnsi="Times New Roman"/>
                <w:sz w:val="24"/>
                <w:highlight w:val="yellow"/>
              </w:rPr>
              <w:t xml:space="preserve"> это биоразнообразие видов в пределах одного местообитания.</w:t>
            </w:r>
          </w:p>
        </w:tc>
      </w:tr>
      <w:tr w:rsidR="006F593A" w:rsidRPr="009001AB" w14:paraId="7B0E9901" w14:textId="77777777" w:rsidTr="00ED1516">
        <w:tc>
          <w:tcPr>
            <w:tcW w:w="516" w:type="dxa"/>
          </w:tcPr>
          <w:p w14:paraId="0F3D5CA7" w14:textId="13F6DC24" w:rsidR="006F593A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224" w:type="dxa"/>
          </w:tcPr>
          <w:p w14:paraId="7A10B99D" w14:textId="7AA5338D" w:rsidR="006F593A" w:rsidRDefault="006F593A" w:rsidP="008F34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  <w:r w:rsidR="004349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1830A2" w14:textId="6EADBEC8" w:rsidR="006F593A" w:rsidRPr="0098193B" w:rsidRDefault="006F593A" w:rsidP="008F340A">
            <w:pPr>
              <w:pStyle w:val="ad"/>
              <w:rPr>
                <w:sz w:val="24"/>
              </w:rPr>
            </w:pPr>
            <w:r w:rsidRPr="000F067B">
              <w:rPr>
                <w:sz w:val="24"/>
                <w:highlight w:val="yellow"/>
              </w:rPr>
              <w:t xml:space="preserve">ДА. Согласно данным ООН (около 680 млн. га) на планете образовалась в результате неконтролируемой </w:t>
            </w:r>
            <w:r w:rsidRPr="000F067B">
              <w:rPr>
                <w:bCs/>
                <w:sz w:val="24"/>
                <w:highlight w:val="yellow"/>
              </w:rPr>
              <w:t>эксплуатации земель под выпас домашних животных</w:t>
            </w:r>
            <w:r w:rsidRPr="000F067B">
              <w:rPr>
                <w:sz w:val="24"/>
                <w:highlight w:val="yellow"/>
              </w:rPr>
              <w:t>.</w:t>
            </w:r>
          </w:p>
        </w:tc>
      </w:tr>
      <w:tr w:rsidR="003B4356" w:rsidRPr="009001AB" w14:paraId="6BAC5925" w14:textId="77777777" w:rsidTr="00ED1516">
        <w:tc>
          <w:tcPr>
            <w:tcW w:w="516" w:type="dxa"/>
          </w:tcPr>
          <w:p w14:paraId="2130F0F5" w14:textId="333599BB" w:rsidR="003B4356" w:rsidRPr="000052A6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B4356"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6D98ACAF" w14:textId="0433F54A" w:rsidR="003B4356" w:rsidRPr="008F340A" w:rsidRDefault="003B4356" w:rsidP="008F340A">
            <w:pPr>
              <w:pStyle w:val="ad"/>
              <w:rPr>
                <w:sz w:val="24"/>
              </w:rPr>
            </w:pPr>
            <w:r w:rsidRPr="008F340A">
              <w:rPr>
                <w:sz w:val="24"/>
              </w:rPr>
              <w:t>Строительство плотины можно рассматривать как пример абиотического фактора</w:t>
            </w:r>
            <w:r w:rsidR="008F340A" w:rsidRPr="008F340A">
              <w:rPr>
                <w:sz w:val="24"/>
              </w:rPr>
              <w:t>.</w:t>
            </w:r>
          </w:p>
          <w:p w14:paraId="624E29F4" w14:textId="43D918FF" w:rsidR="003B4356" w:rsidRPr="008F340A" w:rsidRDefault="003B4356" w:rsidP="008F340A">
            <w:pPr>
              <w:pStyle w:val="ad"/>
              <w:rPr>
                <w:sz w:val="24"/>
              </w:rPr>
            </w:pPr>
            <w:r w:rsidRPr="008F340A">
              <w:rPr>
                <w:sz w:val="24"/>
                <w:highlight w:val="yellow"/>
              </w:rPr>
              <w:t>НЕТ. Строительство плотины –это пример антропогенного фактора. Косвенно он будет влиять на живые организмы через изменение абиотических гидрографических таких как глубина реки, прозрачность воды и т.д. Так же косвенно будут изменяться и биотические факторы, такие как межвидовые отношения, из-за изменения видового состава гидробионтов. Но в целом, строительство плотины все равно нужно причислить к антропогенным экологическим факторам.</w:t>
            </w:r>
          </w:p>
        </w:tc>
      </w:tr>
      <w:tr w:rsidR="003B4356" w:rsidRPr="009001AB" w14:paraId="55ADE515" w14:textId="77777777" w:rsidTr="00ED1516">
        <w:tc>
          <w:tcPr>
            <w:tcW w:w="516" w:type="dxa"/>
          </w:tcPr>
          <w:p w14:paraId="4DE4C2AC" w14:textId="76D19F60" w:rsidR="003B4356" w:rsidRPr="00711BE2" w:rsidRDefault="006F593A" w:rsidP="003B4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B43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3FB4BEDF" w14:textId="77777777" w:rsidR="009B249C" w:rsidRPr="008F340A" w:rsidRDefault="009B249C" w:rsidP="009B249C">
            <w:pPr>
              <w:pStyle w:val="ad"/>
              <w:rPr>
                <w:sz w:val="24"/>
              </w:rPr>
            </w:pPr>
            <w:r w:rsidRPr="008F340A">
              <w:rPr>
                <w:sz w:val="24"/>
              </w:rPr>
              <w:t xml:space="preserve">Ксерофиты имеют разные адаптации для выживания: в анатомической структуре преобладают механические мертвые ткани, </w:t>
            </w:r>
            <w:bookmarkStart w:id="0" w:name="_Hlk213965056"/>
            <w:r w:rsidRPr="008F340A">
              <w:rPr>
                <w:sz w:val="24"/>
              </w:rPr>
              <w:t xml:space="preserve">а в эпидерме откладывается </w:t>
            </w:r>
            <w:proofErr w:type="spellStart"/>
            <w:r w:rsidRPr="008F340A">
              <w:rPr>
                <w:sz w:val="24"/>
              </w:rPr>
              <w:t>кутин</w:t>
            </w:r>
            <w:proofErr w:type="spellEnd"/>
            <w:r w:rsidRPr="008F340A">
              <w:rPr>
                <w:sz w:val="24"/>
              </w:rPr>
              <w:t>, воск и есть опушение</w:t>
            </w:r>
            <w:bookmarkEnd w:id="0"/>
            <w:r w:rsidRPr="008F340A">
              <w:rPr>
                <w:sz w:val="24"/>
              </w:rPr>
              <w:t>.</w:t>
            </w:r>
          </w:p>
          <w:p w14:paraId="562E9F9B" w14:textId="48697919" w:rsidR="003B4356" w:rsidRPr="008F340A" w:rsidRDefault="00840380" w:rsidP="00840380">
            <w:pPr>
              <w:pStyle w:val="ad"/>
              <w:rPr>
                <w:sz w:val="24"/>
              </w:rPr>
            </w:pPr>
            <w:r w:rsidRPr="008F340A">
              <w:rPr>
                <w:sz w:val="24"/>
                <w:highlight w:val="yellow"/>
              </w:rPr>
              <w:lastRenderedPageBreak/>
              <w:t xml:space="preserve">ДА. Ксерофиты – это растения засушливых местообитаний. Чтобы отразить излишки солнечной радиации в эпидерме развиваются </w:t>
            </w:r>
            <w:proofErr w:type="spellStart"/>
            <w:r w:rsidRPr="008F340A">
              <w:rPr>
                <w:sz w:val="24"/>
                <w:highlight w:val="yellow"/>
              </w:rPr>
              <w:t>кутин</w:t>
            </w:r>
            <w:proofErr w:type="spellEnd"/>
            <w:r w:rsidRPr="008F340A">
              <w:rPr>
                <w:sz w:val="24"/>
                <w:highlight w:val="yellow"/>
              </w:rPr>
              <w:t xml:space="preserve">, воск и </w:t>
            </w:r>
            <w:proofErr w:type="spellStart"/>
            <w:r w:rsidRPr="008F340A">
              <w:rPr>
                <w:sz w:val="24"/>
                <w:highlight w:val="yellow"/>
              </w:rPr>
              <w:t>опушение</w:t>
            </w:r>
            <w:proofErr w:type="spellEnd"/>
            <w:r w:rsidR="00AC6FE7" w:rsidRPr="008F340A">
              <w:rPr>
                <w:sz w:val="24"/>
                <w:highlight w:val="yellow"/>
              </w:rPr>
              <w:t>, придающие блеск</w:t>
            </w:r>
            <w:r w:rsidRPr="008F340A">
              <w:rPr>
                <w:sz w:val="24"/>
                <w:highlight w:val="yellow"/>
              </w:rPr>
              <w:t xml:space="preserve">. А увеличение мертвых механических тканей с одной стороны защищает от избыточного испарения, а с другой </w:t>
            </w:r>
            <w:r w:rsidR="00AC6FE7" w:rsidRPr="008F340A">
              <w:rPr>
                <w:sz w:val="24"/>
                <w:highlight w:val="yellow"/>
              </w:rPr>
              <w:t xml:space="preserve">- </w:t>
            </w:r>
            <w:r w:rsidRPr="008F340A">
              <w:rPr>
                <w:sz w:val="24"/>
                <w:highlight w:val="yellow"/>
              </w:rPr>
              <w:t>сокращает число живых клеток в листьях и стеблях, требующих для жизнедеятельности много воды, что способствует экономии воды.</w:t>
            </w:r>
          </w:p>
        </w:tc>
      </w:tr>
    </w:tbl>
    <w:p w14:paraId="4272F00D" w14:textId="77777777" w:rsidR="003B4356" w:rsidRPr="00C01497" w:rsidRDefault="003B4356" w:rsidP="00C01497">
      <w:pPr>
        <w:ind w:left="-709"/>
        <w:rPr>
          <w:rFonts w:ascii="Times New Roman" w:hAnsi="Times New Roman"/>
          <w:sz w:val="24"/>
          <w:szCs w:val="24"/>
        </w:rPr>
      </w:pPr>
    </w:p>
    <w:p w14:paraId="2A02BA92" w14:textId="77777777" w:rsidR="002A3807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 xml:space="preserve">Задание 2. </w:t>
      </w:r>
      <w:r w:rsidRPr="00C01497">
        <w:rPr>
          <w:rFonts w:ascii="Times New Roman" w:hAnsi="Times New Roman"/>
          <w:b/>
          <w:bCs/>
          <w:sz w:val="24"/>
          <w:szCs w:val="24"/>
        </w:rPr>
        <w:t>Обоснуйте ответы на поставленные вопросы</w:t>
      </w:r>
      <w:proofErr w:type="gramStart"/>
      <w:r w:rsidRPr="00C01497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C01497">
        <w:rPr>
          <w:rFonts w:ascii="Times New Roman" w:hAnsi="Times New Roman"/>
          <w:sz w:val="24"/>
          <w:szCs w:val="24"/>
        </w:rPr>
        <w:t>За</w:t>
      </w:r>
      <w:proofErr w:type="gramEnd"/>
      <w:r w:rsidRPr="00C01497">
        <w:rPr>
          <w:rFonts w:ascii="Times New Roman" w:hAnsi="Times New Roman"/>
          <w:sz w:val="24"/>
          <w:szCs w:val="24"/>
        </w:rPr>
        <w:t xml:space="preserve"> ответ от 0-4 баллов</w:t>
      </w:r>
    </w:p>
    <w:p w14:paraId="4630245F" w14:textId="6F4ADAB5" w:rsidR="002A3807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10</w:t>
      </w:r>
      <w:r w:rsidR="00B70B42" w:rsidRPr="00C01497">
        <w:rPr>
          <w:rFonts w:ascii="Times New Roman" w:hAnsi="Times New Roman"/>
          <w:sz w:val="24"/>
          <w:szCs w:val="24"/>
        </w:rPr>
        <w:t xml:space="preserve">. </w:t>
      </w:r>
      <w:r w:rsidRPr="00C01497">
        <w:rPr>
          <w:rFonts w:ascii="Times New Roman" w:hAnsi="Times New Roman"/>
          <w:sz w:val="24"/>
          <w:szCs w:val="24"/>
        </w:rPr>
        <w:t xml:space="preserve">Как человек может изменить энергетику экосистемы. Приведите примеры. </w:t>
      </w:r>
    </w:p>
    <w:p w14:paraId="3FF01D2A" w14:textId="20FFF5DF" w:rsidR="002A3807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Примерный ответ: Человек, вн</w:t>
      </w:r>
      <w:r w:rsidR="00FD24D0" w:rsidRPr="00C01497">
        <w:rPr>
          <w:rFonts w:ascii="Times New Roman" w:hAnsi="Times New Roman"/>
          <w:sz w:val="24"/>
          <w:szCs w:val="24"/>
          <w:highlight w:val="yellow"/>
        </w:rPr>
        <w:t>ося в почву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органические и минеральные удобрения</w:t>
      </w:r>
      <w:r w:rsidR="00FD24D0" w:rsidRPr="00C01497">
        <w:rPr>
          <w:rFonts w:ascii="Times New Roman" w:hAnsi="Times New Roman"/>
          <w:sz w:val="24"/>
          <w:szCs w:val="24"/>
          <w:highlight w:val="yellow"/>
        </w:rPr>
        <w:t>,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создает оптимальные условия для энергетики поля пшеницы (или других культурных растений). Или человек, к сожалению, может вырубить лес и, наоборот, создаст неблагоприятные условия для энергетики леса, она снижается.</w:t>
      </w:r>
    </w:p>
    <w:p w14:paraId="2025C032" w14:textId="49246047" w:rsidR="00B70B42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 xml:space="preserve">11. </w:t>
      </w:r>
      <w:r w:rsidR="00B70B42" w:rsidRPr="00C01497">
        <w:rPr>
          <w:rFonts w:ascii="Times New Roman" w:hAnsi="Times New Roman"/>
          <w:sz w:val="24"/>
          <w:szCs w:val="24"/>
        </w:rPr>
        <w:t xml:space="preserve">Что происходит в экосистеме, если в ней отсутствуют </w:t>
      </w:r>
      <w:proofErr w:type="spellStart"/>
      <w:r w:rsidR="00B70B42" w:rsidRPr="00C01497">
        <w:rPr>
          <w:rFonts w:ascii="Times New Roman" w:hAnsi="Times New Roman"/>
          <w:sz w:val="24"/>
          <w:szCs w:val="24"/>
        </w:rPr>
        <w:t>редуценты</w:t>
      </w:r>
      <w:proofErr w:type="spellEnd"/>
      <w:r w:rsidR="00B70B42" w:rsidRPr="00C01497">
        <w:rPr>
          <w:rFonts w:ascii="Times New Roman" w:hAnsi="Times New Roman"/>
          <w:sz w:val="24"/>
          <w:szCs w:val="24"/>
        </w:rPr>
        <w:t xml:space="preserve"> или их деятельность слабо выражена? Есть ли подобные экосистемы, приведите примеры</w:t>
      </w:r>
      <w:r w:rsidR="00E10D40" w:rsidRPr="00C01497">
        <w:rPr>
          <w:rFonts w:ascii="Times New Roman" w:hAnsi="Times New Roman"/>
          <w:sz w:val="24"/>
          <w:szCs w:val="24"/>
        </w:rPr>
        <w:t>.</w:t>
      </w:r>
      <w:r w:rsidR="00B70B42" w:rsidRPr="00C01497">
        <w:rPr>
          <w:rFonts w:ascii="Times New Roman" w:hAnsi="Times New Roman"/>
          <w:sz w:val="24"/>
          <w:szCs w:val="24"/>
        </w:rPr>
        <w:t xml:space="preserve"> </w:t>
      </w:r>
    </w:p>
    <w:p w14:paraId="634B01BF" w14:textId="77777777" w:rsidR="00B70B42" w:rsidRPr="00C01497" w:rsidRDefault="00B70B42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Примерный ответ</w:t>
      </w:r>
      <w:proofErr w:type="gramStart"/>
      <w:r w:rsidRPr="00C01497">
        <w:rPr>
          <w:rFonts w:ascii="Times New Roman" w:hAnsi="Times New Roman"/>
          <w:sz w:val="24"/>
          <w:szCs w:val="24"/>
          <w:highlight w:val="yellow"/>
        </w:rPr>
        <w:t>: Да</w:t>
      </w:r>
      <w:proofErr w:type="gramEnd"/>
      <w:r w:rsidRPr="00C01497">
        <w:rPr>
          <w:rFonts w:ascii="Times New Roman" w:hAnsi="Times New Roman"/>
          <w:sz w:val="24"/>
          <w:szCs w:val="24"/>
          <w:highlight w:val="yellow"/>
        </w:rPr>
        <w:t xml:space="preserve">, подобные экосистемы есть. В них происходит накопление энергии в виде сохранения части органических веществ. Например, накопления торфа в болотных системах или накопление живой и мертвой древесины в лесах. Именно из-за недостаточной деятельности консументов и </w:t>
      </w:r>
      <w:proofErr w:type="spellStart"/>
      <w:r w:rsidRPr="00C01497">
        <w:rPr>
          <w:rFonts w:ascii="Times New Roman" w:hAnsi="Times New Roman"/>
          <w:sz w:val="24"/>
          <w:szCs w:val="24"/>
          <w:highlight w:val="yellow"/>
        </w:rPr>
        <w:t>редуцентов</w:t>
      </w:r>
      <w:proofErr w:type="spellEnd"/>
      <w:r w:rsidRPr="00C01497">
        <w:rPr>
          <w:rFonts w:ascii="Times New Roman" w:hAnsi="Times New Roman"/>
          <w:sz w:val="24"/>
          <w:szCs w:val="24"/>
          <w:highlight w:val="yellow"/>
        </w:rPr>
        <w:t xml:space="preserve"> в </w:t>
      </w:r>
      <w:proofErr w:type="spellStart"/>
      <w:r w:rsidRPr="00C01497">
        <w:rPr>
          <w:rFonts w:ascii="Times New Roman" w:hAnsi="Times New Roman"/>
          <w:sz w:val="24"/>
          <w:szCs w:val="24"/>
          <w:highlight w:val="yellow"/>
        </w:rPr>
        <w:t>каменоугольном</w:t>
      </w:r>
      <w:proofErr w:type="spellEnd"/>
      <w:r w:rsidRPr="00C01497">
        <w:rPr>
          <w:rFonts w:ascii="Times New Roman" w:hAnsi="Times New Roman"/>
          <w:sz w:val="24"/>
          <w:szCs w:val="24"/>
          <w:highlight w:val="yellow"/>
        </w:rPr>
        <w:t xml:space="preserve"> периоде образовались запасы каменного угля.</w:t>
      </w:r>
    </w:p>
    <w:p w14:paraId="4F8EF672" w14:textId="265A479C" w:rsidR="00B70B42" w:rsidRPr="00C01497" w:rsidRDefault="00B70B42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1</w:t>
      </w:r>
      <w:r w:rsidR="002A3807" w:rsidRPr="00C01497">
        <w:rPr>
          <w:rFonts w:ascii="Times New Roman" w:hAnsi="Times New Roman"/>
          <w:sz w:val="24"/>
          <w:szCs w:val="24"/>
        </w:rPr>
        <w:t>2</w:t>
      </w:r>
      <w:r w:rsidRPr="00C01497">
        <w:rPr>
          <w:rFonts w:ascii="Times New Roman" w:hAnsi="Times New Roman"/>
          <w:sz w:val="24"/>
          <w:szCs w:val="24"/>
        </w:rPr>
        <w:t>. При значительном изменении условий обитания, например при значительном потеплении климата или, наоборот 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3A914922" w14:textId="77777777" w:rsidR="00B70B42" w:rsidRPr="00C01497" w:rsidRDefault="00B70B42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Примерный ответ: Биоразнообразие или видовое богатство зависит от целого комплекса разных факторов и непосредственно не зависит только от температурного режима местности. А вот численность отдельных видов теплолюбивых, холодостойких и эвритермных будет варьировать и изменяться. Так мы наблюдаем последние время (из-за потепления климата) снижение численности таежных видов (растений и животных) и, напротив, в жаркие и сухие периоды увеличение некоторых теплолюбивых насекомых (саранчи, богомола) и </w:t>
      </w:r>
      <w:proofErr w:type="gramStart"/>
      <w:r w:rsidRPr="00C01497">
        <w:rPr>
          <w:rFonts w:ascii="Times New Roman" w:hAnsi="Times New Roman"/>
          <w:sz w:val="24"/>
          <w:szCs w:val="24"/>
          <w:highlight w:val="yellow"/>
        </w:rPr>
        <w:t>т.д.</w:t>
      </w:r>
      <w:proofErr w:type="gramEnd"/>
    </w:p>
    <w:p w14:paraId="6ED8FD02" w14:textId="21E10855" w:rsidR="005C66CF" w:rsidRPr="00C01497" w:rsidRDefault="005C66CF" w:rsidP="00C01497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13. Для всех приморских районов перспективно практиковать строительство приливных электростанций. Однако для ее строительства нужно помнить некоторые условия. Выделите 3 таких условия.</w:t>
      </w:r>
    </w:p>
    <w:p w14:paraId="156F39C1" w14:textId="77777777" w:rsidR="005C66CF" w:rsidRPr="00C01497" w:rsidRDefault="005C66CF" w:rsidP="00C01497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Примерный ответ:</w:t>
      </w:r>
    </w:p>
    <w:p w14:paraId="670756AF" w14:textId="60545967" w:rsidR="005C66CF" w:rsidRPr="00C01497" w:rsidRDefault="005C66CF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1.Работа ПЭС зависит от приливов и отливов и часто наблюдаются периодические простои; 2. Поэтому необходимо дополнительное наличие теплоэлектростанции или гидроэлектростанции, которые возьмут на себя выработку энергии во время простоя ПЭС; 3. Должна быть достаточно большая амплитуды движения воды при приливах и отливах; </w:t>
      </w:r>
    </w:p>
    <w:p w14:paraId="149D3A79" w14:textId="77777777" w:rsidR="005C66CF" w:rsidRPr="00C01497" w:rsidRDefault="005C66CF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</w:p>
    <w:p w14:paraId="0AC737C0" w14:textId="3D28DE2C" w:rsidR="002A3807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Задание 3</w:t>
      </w:r>
      <w:r w:rsidRPr="00C01497">
        <w:rPr>
          <w:rFonts w:ascii="Times New Roman" w:hAnsi="Times New Roman"/>
          <w:b/>
          <w:bCs/>
          <w:sz w:val="24"/>
          <w:szCs w:val="24"/>
        </w:rPr>
        <w:t xml:space="preserve"> Выберите из предложенных правильные ответы (ответ) и обоснуйте почему именно они верные</w:t>
      </w:r>
      <w:r w:rsidR="00204F7B" w:rsidRPr="00C01497">
        <w:rPr>
          <w:rFonts w:ascii="Times New Roman" w:hAnsi="Times New Roman"/>
          <w:b/>
          <w:bCs/>
          <w:sz w:val="24"/>
          <w:szCs w:val="24"/>
        </w:rPr>
        <w:t xml:space="preserve"> (верный)</w:t>
      </w:r>
      <w:proofErr w:type="gramStart"/>
      <w:r w:rsidRPr="00C01497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C01497">
        <w:rPr>
          <w:rFonts w:ascii="Times New Roman" w:hAnsi="Times New Roman"/>
          <w:sz w:val="24"/>
          <w:szCs w:val="24"/>
        </w:rPr>
        <w:t>За</w:t>
      </w:r>
      <w:proofErr w:type="gramEnd"/>
      <w:r w:rsidRPr="00C01497">
        <w:rPr>
          <w:rFonts w:ascii="Times New Roman" w:hAnsi="Times New Roman"/>
          <w:sz w:val="24"/>
          <w:szCs w:val="24"/>
        </w:rPr>
        <w:t xml:space="preserve"> ответ от 0-</w:t>
      </w:r>
      <w:r w:rsidR="007B05CB" w:rsidRPr="00C01497">
        <w:rPr>
          <w:rFonts w:ascii="Times New Roman" w:hAnsi="Times New Roman"/>
          <w:sz w:val="24"/>
          <w:szCs w:val="24"/>
        </w:rPr>
        <w:t>4</w:t>
      </w:r>
      <w:r w:rsidRPr="00C01497">
        <w:rPr>
          <w:rFonts w:ascii="Times New Roman" w:hAnsi="Times New Roman"/>
          <w:sz w:val="24"/>
          <w:szCs w:val="24"/>
        </w:rPr>
        <w:t xml:space="preserve"> баллов</w:t>
      </w:r>
    </w:p>
    <w:p w14:paraId="5FA498F8" w14:textId="79B9F243" w:rsidR="002A3807" w:rsidRPr="00C01497" w:rsidRDefault="002A3807" w:rsidP="00C01497">
      <w:pPr>
        <w:ind w:left="-709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C01497">
        <w:rPr>
          <w:rFonts w:ascii="Times New Roman" w:hAnsi="Times New Roman"/>
          <w:sz w:val="24"/>
          <w:szCs w:val="24"/>
        </w:rPr>
        <w:t>1</w:t>
      </w:r>
      <w:r w:rsidR="005C66CF" w:rsidRPr="00C01497">
        <w:rPr>
          <w:rFonts w:ascii="Times New Roman" w:hAnsi="Times New Roman"/>
          <w:sz w:val="24"/>
          <w:szCs w:val="24"/>
        </w:rPr>
        <w:t>4</w:t>
      </w:r>
      <w:r w:rsidRPr="00C01497">
        <w:rPr>
          <w:rFonts w:ascii="Times New Roman" w:hAnsi="Times New Roman"/>
          <w:sz w:val="24"/>
          <w:szCs w:val="24"/>
        </w:rPr>
        <w:t xml:space="preserve">. Согласно «Водному кодексу» РФ застройка береговой линии </w:t>
      </w:r>
      <w:r w:rsidRPr="00C01497">
        <w:rPr>
          <w:rFonts w:ascii="Times New Roman" w:hAnsi="Times New Roman"/>
          <w:bCs/>
          <w:color w:val="0A0A0A"/>
          <w:sz w:val="24"/>
          <w:szCs w:val="24"/>
          <w:shd w:val="clear" w:color="auto" w:fill="FFFFFF"/>
        </w:rPr>
        <w:t>запрещена</w:t>
      </w: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, так как она относится к территориям общего пользования. Строительство возможно только в </w:t>
      </w:r>
      <w:hyperlink r:id="rId7" w:history="1">
        <w:r w:rsidRPr="00C01497">
          <w:rPr>
            <w:rFonts w:ascii="Times New Roman" w:hAnsi="Times New Roman"/>
            <w:bCs/>
            <w:color w:val="000000" w:themeColor="text1"/>
            <w:sz w:val="24"/>
            <w:szCs w:val="24"/>
            <w:shd w:val="clear" w:color="auto" w:fill="FFFFFF"/>
          </w:rPr>
          <w:t>водоохранной зоне</w:t>
        </w:r>
      </w:hyperlink>
      <w:r w:rsidRPr="00C0149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488D3F3B" w14:textId="77777777" w:rsidR="002A3807" w:rsidRPr="00C01497" w:rsidRDefault="002A3807" w:rsidP="00C01497">
      <w:pPr>
        <w:tabs>
          <w:tab w:val="left" w:pos="142"/>
        </w:tabs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Выберите правильные ответы </w:t>
      </w:r>
      <w:r w:rsidRPr="00C01497">
        <w:rPr>
          <w:rFonts w:ascii="Times New Roman" w:hAnsi="Times New Roman"/>
          <w:sz w:val="24"/>
          <w:szCs w:val="24"/>
        </w:rPr>
        <w:t>(за каждый правильный ответ 2 балла)</w:t>
      </w:r>
    </w:p>
    <w:p w14:paraId="6DBF8BCE" w14:textId="77777777" w:rsidR="002A3807" w:rsidRPr="00C01497" w:rsidRDefault="002A3807" w:rsidP="00C01497">
      <w:pPr>
        <w:pStyle w:val="a7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C01497">
        <w:rPr>
          <w:rFonts w:ascii="Times New Roman" w:eastAsia="Times New Roman" w:hAnsi="Times New Roman" w:cs="Times New Roman"/>
          <w:color w:val="0A0A0A"/>
          <w:shd w:val="clear" w:color="auto" w:fill="FFFFFF"/>
        </w:rPr>
        <w:lastRenderedPageBreak/>
        <w:t>Усиливаются дневные и ночные бризы;</w:t>
      </w:r>
    </w:p>
    <w:p w14:paraId="686341B7" w14:textId="0199B5C8" w:rsidR="002A3807" w:rsidRPr="00C01497" w:rsidRDefault="002A3807" w:rsidP="00C01497">
      <w:pPr>
        <w:pStyle w:val="a7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</w:pPr>
      <w:r w:rsidRPr="00C01497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 xml:space="preserve"> 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Застройка береговой линии способствует усилению наводнений в период половодья и паводков, так как уменьшается пропускная способность воды, которая если бы не было застройки</w:t>
      </w:r>
      <w:r w:rsidR="000F067B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, то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заливал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а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бы пойменные луга или пустующ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ую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берегов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ую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лини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ю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;</w:t>
      </w:r>
    </w:p>
    <w:p w14:paraId="42DCE844" w14:textId="28775763" w:rsidR="002A3807" w:rsidRPr="00C01497" w:rsidRDefault="002A3807" w:rsidP="00C01497">
      <w:pPr>
        <w:pStyle w:val="a7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</w:pP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Ухудшается самоочищающаяся способность водного объекта, так как с дачных участков 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постоянно 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поступают во время снеготаяния или дождей удобренная почва, удобрения или органические остатки, что приводит к частичной эвтрофикации</w:t>
      </w:r>
      <w:r w:rsidR="008F340A"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 xml:space="preserve"> и самоочищение нарушается</w:t>
      </w:r>
      <w:r w:rsidRPr="00C01497">
        <w:rPr>
          <w:rFonts w:ascii="Times New Roman" w:eastAsia="Times New Roman" w:hAnsi="Times New Roman" w:cs="Times New Roman"/>
          <w:bCs/>
          <w:color w:val="0A0A0A"/>
          <w:highlight w:val="yellow"/>
          <w:shd w:val="clear" w:color="auto" w:fill="FFFFFF"/>
        </w:rPr>
        <w:t>;</w:t>
      </w:r>
    </w:p>
    <w:p w14:paraId="2FC749ED" w14:textId="77777777" w:rsidR="002A3807" w:rsidRPr="00C01497" w:rsidRDefault="002A3807" w:rsidP="00C01497">
      <w:pPr>
        <w:pStyle w:val="a7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Times New Roman" w:hAnsi="Times New Roman" w:cs="Times New Roman"/>
          <w:color w:val="0A0A0A"/>
          <w:shd w:val="clear" w:color="auto" w:fill="FFFFFF"/>
        </w:rPr>
      </w:pPr>
      <w:r w:rsidRPr="00C01497">
        <w:rPr>
          <w:rFonts w:ascii="Times New Roman" w:eastAsia="Times New Roman" w:hAnsi="Times New Roman" w:cs="Times New Roman"/>
          <w:bCs/>
          <w:color w:val="0A0A0A"/>
          <w:shd w:val="clear" w:color="auto" w:fill="FFFFFF"/>
        </w:rPr>
        <w:t>Отмечается и</w:t>
      </w:r>
      <w:r w:rsidRPr="00C01497">
        <w:rPr>
          <w:rFonts w:ascii="Times New Roman" w:hAnsi="Times New Roman" w:cs="Times New Roman"/>
          <w:color w:val="0A0A0A"/>
          <w:shd w:val="clear" w:color="auto" w:fill="FFFFFF"/>
        </w:rPr>
        <w:t>зменение миграции гидробионтов;</w:t>
      </w:r>
    </w:p>
    <w:p w14:paraId="04F86915" w14:textId="77777777" w:rsidR="002A3807" w:rsidRPr="00C01497" w:rsidRDefault="002A3807" w:rsidP="00C01497">
      <w:pPr>
        <w:spacing w:after="0" w:line="240" w:lineRule="auto"/>
        <w:ind w:left="-709"/>
        <w:jc w:val="both"/>
        <w:rPr>
          <w:rFonts w:ascii="Times New Roman" w:hAnsi="Times New Roman"/>
          <w:color w:val="0A0A0A"/>
          <w:sz w:val="24"/>
          <w:szCs w:val="24"/>
          <w:highlight w:val="yellow"/>
          <w:shd w:val="clear" w:color="auto" w:fill="FFFFFF"/>
        </w:rPr>
      </w:pPr>
    </w:p>
    <w:p w14:paraId="00097107" w14:textId="446C23D9" w:rsidR="002A3807" w:rsidRPr="00C01497" w:rsidRDefault="002A3807" w:rsidP="00C01497">
      <w:pPr>
        <w:spacing w:after="0" w:line="240" w:lineRule="auto"/>
        <w:ind w:left="-709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1</w:t>
      </w:r>
      <w:r w:rsidR="005C66C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5</w:t>
      </w: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.</w:t>
      </w:r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Выберите экологически обоснованный способ природопользования</w:t>
      </w:r>
      <w:proofErr w:type="gramStart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: Необходимо</w:t>
      </w:r>
      <w:proofErr w:type="gramEnd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сохранить уникальные сообщества степных растений на известковых склонах </w:t>
      </w:r>
      <w:proofErr w:type="spellStart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Бугульмино-Белебеевсой</w:t>
      </w:r>
      <w:proofErr w:type="spellEnd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возвышенности. Склоны разрушены вследствие </w:t>
      </w:r>
      <w:proofErr w:type="spellStart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перевыпаса</w:t>
      </w:r>
      <w:proofErr w:type="spellEnd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домашнего скота. Только в оврагах сохранились участки лиственных лесов (дубрав, березняков и </w:t>
      </w:r>
      <w:proofErr w:type="gramStart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т.д.</w:t>
      </w:r>
      <w:proofErr w:type="gramEnd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). Кое-где на склонах сохранились заросли кустарников и некоторых степных растений.</w:t>
      </w:r>
    </w:p>
    <w:p w14:paraId="4197881D" w14:textId="0689E171" w:rsidR="00996EAF" w:rsidRPr="00C01497" w:rsidRDefault="00FA5E63" w:rsidP="00C01497">
      <w:pPr>
        <w:spacing w:after="0" w:line="240" w:lineRule="auto"/>
        <w:ind w:left="-709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(За</w:t>
      </w:r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правильный ответ </w:t>
      </w:r>
      <w:proofErr w:type="gramStart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0-4</w:t>
      </w:r>
      <w:proofErr w:type="gramEnd"/>
      <w:r w:rsidR="00996EAF" w:rsidRPr="00C01497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балла).</w:t>
      </w:r>
    </w:p>
    <w:p w14:paraId="251624DE" w14:textId="6A234F9F" w:rsidR="00996EAF" w:rsidRPr="00C01497" w:rsidRDefault="00996EAF" w:rsidP="00C01497">
      <w:pPr>
        <w:pStyle w:val="a7"/>
        <w:numPr>
          <w:ilvl w:val="0"/>
          <w:numId w:val="2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color w:val="0A0A0A"/>
          <w:shd w:val="clear" w:color="auto" w:fill="FFFFFF"/>
        </w:rPr>
      </w:pPr>
      <w:r w:rsidRPr="00C01497">
        <w:rPr>
          <w:rFonts w:ascii="Times New Roman" w:hAnsi="Times New Roman" w:cs="Times New Roman"/>
          <w:color w:val="0A0A0A"/>
          <w:shd w:val="clear" w:color="auto" w:fill="FFFFFF"/>
        </w:rPr>
        <w:t>Объявить склоны памятником природы. Ограничить хозяйственную деятельность около склона. Склон изолировать от скота путем заграждений;</w:t>
      </w:r>
    </w:p>
    <w:p w14:paraId="69A1400E" w14:textId="61F207B3" w:rsidR="00996EAF" w:rsidRPr="00C01497" w:rsidRDefault="00996EAF" w:rsidP="00C01497">
      <w:pPr>
        <w:pStyle w:val="a7"/>
        <w:numPr>
          <w:ilvl w:val="0"/>
          <w:numId w:val="2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color w:val="0A0A0A"/>
          <w:shd w:val="clear" w:color="auto" w:fill="FFFFFF"/>
        </w:rPr>
      </w:pPr>
      <w:r w:rsidRPr="00C01497">
        <w:rPr>
          <w:rFonts w:ascii="Times New Roman" w:hAnsi="Times New Roman" w:cs="Times New Roman"/>
          <w:color w:val="0A0A0A"/>
          <w:shd w:val="clear" w:color="auto" w:fill="FFFFFF"/>
        </w:rPr>
        <w:t>Объявить склоны памятником природы. Ограничить хозяйственную деятельность путем лимитирования выпаса, за счет расширения пастбищ на</w:t>
      </w:r>
      <w:r w:rsidR="009245A4" w:rsidRPr="00C01497">
        <w:rPr>
          <w:rFonts w:ascii="Times New Roman" w:hAnsi="Times New Roman" w:cs="Times New Roman"/>
          <w:color w:val="0A0A0A"/>
          <w:shd w:val="clear" w:color="auto" w:fill="FFFFFF"/>
        </w:rPr>
        <w:t xml:space="preserve"> </w:t>
      </w:r>
      <w:proofErr w:type="spellStart"/>
      <w:r w:rsidR="009245A4" w:rsidRPr="00C01497">
        <w:rPr>
          <w:rFonts w:ascii="Times New Roman" w:hAnsi="Times New Roman" w:cs="Times New Roman"/>
          <w:color w:val="0A0A0A"/>
          <w:shd w:val="clear" w:color="auto" w:fill="FFFFFF"/>
        </w:rPr>
        <w:t>заброшеных</w:t>
      </w:r>
      <w:proofErr w:type="spellEnd"/>
      <w:r w:rsidR="009245A4" w:rsidRPr="00C01497">
        <w:rPr>
          <w:rFonts w:ascii="Times New Roman" w:hAnsi="Times New Roman" w:cs="Times New Roman"/>
          <w:color w:val="0A0A0A"/>
          <w:shd w:val="clear" w:color="auto" w:fill="FFFFFF"/>
        </w:rPr>
        <w:t xml:space="preserve"> полях и сокращения численности скота;</w:t>
      </w:r>
    </w:p>
    <w:p w14:paraId="55836301" w14:textId="502C5D82" w:rsidR="00D735A9" w:rsidRPr="00C01497" w:rsidRDefault="009245A4" w:rsidP="00C01497">
      <w:pPr>
        <w:pStyle w:val="a7"/>
        <w:numPr>
          <w:ilvl w:val="0"/>
          <w:numId w:val="2"/>
        </w:numPr>
        <w:spacing w:after="0" w:line="240" w:lineRule="auto"/>
        <w:ind w:left="-709" w:firstLine="0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Объявить склоны памятником природы. Ограничить хозяйственную деятельность путем лимитирования выпаса на склонах и провести ограждение оврагов. Организовать </w:t>
      </w:r>
      <w:r w:rsidR="00D735A9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на склоне </w:t>
      </w:r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>выпас малочисленными гуртами для чего предусмотреть выделение средств из экологического фонда.</w:t>
      </w:r>
      <w:r w:rsidR="00D73A0B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 </w:t>
      </w:r>
    </w:p>
    <w:p w14:paraId="2FA1DFA9" w14:textId="0BB7E10C" w:rsidR="009245A4" w:rsidRPr="00C01497" w:rsidRDefault="00D73A0B" w:rsidP="00C01497">
      <w:pPr>
        <w:pStyle w:val="a7"/>
        <w:spacing w:after="0" w:line="240" w:lineRule="auto"/>
        <w:ind w:left="-709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  <w:proofErr w:type="gramStart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>При решении подобных задач,</w:t>
      </w:r>
      <w:proofErr w:type="gramEnd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 часто предлагают полностью прекратить выпас и огородить территорию, что не верно. Так как вследствие полного </w:t>
      </w:r>
      <w:proofErr w:type="spellStart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>заповедования</w:t>
      </w:r>
      <w:proofErr w:type="spellEnd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 участок начнет зарастать лесом, и уникальные степные растения и степные сообщества будут потеряны. Поэтому основная проблема – это сохранение </w:t>
      </w:r>
      <w:proofErr w:type="spellStart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>регламинтированного</w:t>
      </w:r>
      <w:proofErr w:type="spellEnd"/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 выпаса небольшим стадом</w:t>
      </w:r>
      <w:r w:rsidR="00330695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, </w:t>
      </w:r>
      <w:bookmarkStart w:id="1" w:name="_Hlk214136735"/>
      <w:r w:rsidR="00330695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так как некогда </w:t>
      </w:r>
      <w:r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крупные </w:t>
      </w:r>
      <w:r w:rsidR="00D735A9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животные - туры, кони, сайгаки формировали такие </w:t>
      </w:r>
      <w:r w:rsidR="00330695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степные </w:t>
      </w:r>
      <w:r w:rsidR="00D735A9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>сообщества</w:t>
      </w:r>
      <w:r w:rsidR="00330695" w:rsidRPr="00C01497">
        <w:rPr>
          <w:rFonts w:ascii="Times New Roman" w:hAnsi="Times New Roman" w:cs="Times New Roman"/>
          <w:color w:val="0A0A0A"/>
          <w:highlight w:val="yellow"/>
          <w:shd w:val="clear" w:color="auto" w:fill="FFFFFF"/>
        </w:rPr>
        <w:t xml:space="preserve">. </w:t>
      </w:r>
    </w:p>
    <w:bookmarkEnd w:id="1"/>
    <w:p w14:paraId="6A34EA7F" w14:textId="77777777" w:rsidR="00330695" w:rsidRPr="00C01497" w:rsidRDefault="00330695" w:rsidP="00C01497">
      <w:pPr>
        <w:pStyle w:val="a7"/>
        <w:spacing w:after="0" w:line="240" w:lineRule="auto"/>
        <w:ind w:left="-709"/>
        <w:jc w:val="both"/>
        <w:rPr>
          <w:rFonts w:ascii="Times New Roman" w:hAnsi="Times New Roman" w:cs="Times New Roman"/>
          <w:color w:val="0A0A0A"/>
          <w:highlight w:val="yellow"/>
          <w:shd w:val="clear" w:color="auto" w:fill="FFFFFF"/>
        </w:rPr>
      </w:pPr>
    </w:p>
    <w:p w14:paraId="44706AFC" w14:textId="05934131" w:rsidR="00834BA7" w:rsidRPr="00C01497" w:rsidRDefault="00834BA7" w:rsidP="00C01497">
      <w:pPr>
        <w:ind w:left="-709"/>
        <w:rPr>
          <w:rFonts w:ascii="Times New Roman" w:hAnsi="Times New Roman"/>
          <w:b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>Задание 4</w:t>
      </w:r>
      <w:r w:rsidRPr="00C01497">
        <w:rPr>
          <w:rFonts w:ascii="Times New Roman" w:hAnsi="Times New Roman"/>
          <w:b/>
          <w:sz w:val="24"/>
          <w:szCs w:val="24"/>
        </w:rPr>
        <w:t>. Обоснуйте правильность / неправильность утверждения. Укажите 4 основных аргумента, один аргумент: 0- ответ отсутствует; 1- ответ не полный; 2 балла – ответ полный, максимально 8 баллов</w:t>
      </w:r>
    </w:p>
    <w:p w14:paraId="5D091F2D" w14:textId="64DDDBED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>1</w:t>
      </w:r>
      <w:r w:rsidR="005C66CF" w:rsidRPr="00C01497">
        <w:rPr>
          <w:rFonts w:ascii="Times New Roman" w:hAnsi="Times New Roman"/>
          <w:bCs/>
          <w:sz w:val="24"/>
          <w:szCs w:val="24"/>
        </w:rPr>
        <w:t>6</w:t>
      </w:r>
      <w:r w:rsidRPr="00C01497">
        <w:rPr>
          <w:rFonts w:ascii="Times New Roman" w:hAnsi="Times New Roman"/>
          <w:bCs/>
          <w:sz w:val="24"/>
          <w:szCs w:val="24"/>
        </w:rPr>
        <w:t xml:space="preserve">.  </w:t>
      </w:r>
      <w:r w:rsidRPr="00C01497">
        <w:rPr>
          <w:rFonts w:ascii="Times New Roman" w:hAnsi="Times New Roman"/>
          <w:sz w:val="24"/>
          <w:szCs w:val="24"/>
        </w:rPr>
        <w:t xml:space="preserve">Виды, занесенные в списки Красной книги, полностью защищены от различных воздействий, чем остальные. Данное утверждение </w:t>
      </w:r>
      <w:proofErr w:type="gramStart"/>
      <w:r w:rsidRPr="00C01497">
        <w:rPr>
          <w:rFonts w:ascii="Times New Roman" w:hAnsi="Times New Roman"/>
          <w:sz w:val="24"/>
          <w:szCs w:val="24"/>
        </w:rPr>
        <w:t>…….</w:t>
      </w:r>
      <w:proofErr w:type="gramEnd"/>
      <w:r w:rsidRPr="00C01497">
        <w:rPr>
          <w:rFonts w:ascii="Times New Roman" w:hAnsi="Times New Roman"/>
          <w:sz w:val="24"/>
          <w:szCs w:val="24"/>
        </w:rPr>
        <w:t>. (</w:t>
      </w:r>
      <w:proofErr w:type="gramStart"/>
      <w:r w:rsidRPr="00C01497">
        <w:rPr>
          <w:rFonts w:ascii="Times New Roman" w:hAnsi="Times New Roman"/>
          <w:sz w:val="24"/>
          <w:szCs w:val="24"/>
        </w:rPr>
        <w:t>верно</w:t>
      </w:r>
      <w:proofErr w:type="gramEnd"/>
      <w:r w:rsidRPr="00C01497">
        <w:rPr>
          <w:rFonts w:ascii="Times New Roman" w:hAnsi="Times New Roman"/>
          <w:sz w:val="24"/>
          <w:szCs w:val="24"/>
        </w:rPr>
        <w:t>/не верно) потому, что</w:t>
      </w:r>
    </w:p>
    <w:p w14:paraId="480E5988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Данное утверждение </w:t>
      </w:r>
      <w:r w:rsidRPr="00C01497">
        <w:rPr>
          <w:rFonts w:ascii="Times New Roman" w:hAnsi="Times New Roman"/>
          <w:b/>
          <w:sz w:val="24"/>
          <w:szCs w:val="24"/>
          <w:highlight w:val="yellow"/>
        </w:rPr>
        <w:t>не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C01497">
        <w:rPr>
          <w:rFonts w:ascii="Times New Roman" w:hAnsi="Times New Roman"/>
          <w:b/>
          <w:sz w:val="24"/>
          <w:szCs w:val="24"/>
          <w:highlight w:val="yellow"/>
        </w:rPr>
        <w:t>верно</w:t>
      </w:r>
      <w:r w:rsidRPr="00C01497">
        <w:rPr>
          <w:rFonts w:ascii="Times New Roman" w:hAnsi="Times New Roman"/>
          <w:sz w:val="24"/>
          <w:szCs w:val="24"/>
          <w:highlight w:val="yellow"/>
        </w:rPr>
        <w:t>! Примерный вариант ответов:</w:t>
      </w:r>
    </w:p>
    <w:p w14:paraId="698D93C4" w14:textId="117AE350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а) существование любых видов целиком связано с благополучием условий окружающей среды</w:t>
      </w:r>
      <w:r w:rsidR="009F24D4" w:rsidRPr="00C01497">
        <w:rPr>
          <w:rFonts w:ascii="Times New Roman" w:hAnsi="Times New Roman"/>
          <w:sz w:val="24"/>
          <w:szCs w:val="24"/>
          <w:highlight w:val="yellow"/>
        </w:rPr>
        <w:t>;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76AAC7A" w14:textId="326F2FC8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б) Красная книга является документом, обеспечивающим только юридическую защиту редких видов</w:t>
      </w:r>
      <w:r w:rsidR="009F24D4" w:rsidRPr="00C01497">
        <w:rPr>
          <w:rFonts w:ascii="Times New Roman" w:hAnsi="Times New Roman"/>
          <w:sz w:val="24"/>
          <w:szCs w:val="24"/>
          <w:highlight w:val="yellow"/>
        </w:rPr>
        <w:t>;</w:t>
      </w:r>
    </w:p>
    <w:p w14:paraId="5267C233" w14:textId="3F160613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в) внесение в список Красной книги видов организмов, в первую очередь показывает степень </w:t>
      </w:r>
      <w:proofErr w:type="spellStart"/>
      <w:r w:rsidRPr="00C01497">
        <w:rPr>
          <w:rFonts w:ascii="Times New Roman" w:hAnsi="Times New Roman"/>
          <w:sz w:val="24"/>
          <w:szCs w:val="24"/>
          <w:highlight w:val="yellow"/>
        </w:rPr>
        <w:t>угрожаемости</w:t>
      </w:r>
      <w:proofErr w:type="spellEnd"/>
      <w:r w:rsidRPr="00C01497">
        <w:rPr>
          <w:rFonts w:ascii="Times New Roman" w:hAnsi="Times New Roman"/>
          <w:sz w:val="24"/>
          <w:szCs w:val="24"/>
          <w:highlight w:val="yellow"/>
        </w:rPr>
        <w:t xml:space="preserve"> существования того или иного вида</w:t>
      </w:r>
      <w:r w:rsidR="009F24D4" w:rsidRPr="00C01497">
        <w:rPr>
          <w:rFonts w:ascii="Times New Roman" w:hAnsi="Times New Roman"/>
          <w:sz w:val="24"/>
          <w:szCs w:val="24"/>
          <w:highlight w:val="yellow"/>
        </w:rPr>
        <w:t xml:space="preserve"> на данной территории;</w:t>
      </w:r>
    </w:p>
    <w:p w14:paraId="11F41CFF" w14:textId="7F41AD1C" w:rsidR="00834BA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г) сохранение редких и исчезающих видов в естественной среде не обеспечивается их включением в списки Красной книги, а полностью зависит от сохранения их мест обитания со всеми необходимыми условиями среды</w:t>
      </w:r>
    </w:p>
    <w:p w14:paraId="159AFD97" w14:textId="77777777" w:rsidR="00C01497" w:rsidRPr="00C01497" w:rsidRDefault="00C0149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14:paraId="79786803" w14:textId="0F86D5CA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1</w:t>
      </w:r>
      <w:r w:rsidR="005C66CF" w:rsidRPr="00C01497">
        <w:rPr>
          <w:rFonts w:ascii="Times New Roman" w:hAnsi="Times New Roman"/>
          <w:sz w:val="24"/>
          <w:szCs w:val="24"/>
        </w:rPr>
        <w:t>7</w:t>
      </w:r>
      <w:r w:rsidRPr="00C01497">
        <w:rPr>
          <w:rFonts w:ascii="Times New Roman" w:hAnsi="Times New Roman"/>
          <w:sz w:val="24"/>
          <w:szCs w:val="24"/>
        </w:rPr>
        <w:t xml:space="preserve">. Близкородственные виды в противовес правилу </w:t>
      </w:r>
      <w:proofErr w:type="spellStart"/>
      <w:r w:rsidRPr="00C01497">
        <w:rPr>
          <w:rFonts w:ascii="Times New Roman" w:hAnsi="Times New Roman"/>
          <w:sz w:val="24"/>
          <w:szCs w:val="24"/>
        </w:rPr>
        <w:t>Гаузе</w:t>
      </w:r>
      <w:proofErr w:type="spellEnd"/>
      <w:r w:rsidRPr="00C01497">
        <w:rPr>
          <w:rFonts w:ascii="Times New Roman" w:hAnsi="Times New Roman"/>
          <w:sz w:val="24"/>
          <w:szCs w:val="24"/>
        </w:rPr>
        <w:t xml:space="preserve"> часто обитают на одной </w:t>
      </w:r>
      <w:proofErr w:type="gramStart"/>
      <w:r w:rsidRPr="00C01497">
        <w:rPr>
          <w:rFonts w:ascii="Times New Roman" w:hAnsi="Times New Roman"/>
          <w:sz w:val="24"/>
          <w:szCs w:val="24"/>
        </w:rPr>
        <w:t>территории, несмотря на то, что</w:t>
      </w:r>
      <w:proofErr w:type="gramEnd"/>
      <w:r w:rsidRPr="00C01497">
        <w:rPr>
          <w:rFonts w:ascii="Times New Roman" w:hAnsi="Times New Roman"/>
          <w:sz w:val="24"/>
          <w:szCs w:val="24"/>
        </w:rPr>
        <w:t xml:space="preserve"> между ними возможно возникновение наиболее острых конкурентных отношений. </w:t>
      </w:r>
    </w:p>
    <w:p w14:paraId="1B3B44A9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Данное утверждение …</w:t>
      </w:r>
      <w:proofErr w:type="gramStart"/>
      <w:r w:rsidRPr="00C01497">
        <w:rPr>
          <w:rFonts w:ascii="Times New Roman" w:hAnsi="Times New Roman"/>
          <w:sz w:val="24"/>
          <w:szCs w:val="24"/>
        </w:rPr>
        <w:t>…….</w:t>
      </w:r>
      <w:proofErr w:type="gramEnd"/>
      <w:r w:rsidRPr="00C01497">
        <w:rPr>
          <w:rFonts w:ascii="Times New Roman" w:hAnsi="Times New Roman"/>
          <w:sz w:val="24"/>
          <w:szCs w:val="24"/>
        </w:rPr>
        <w:t>. (</w:t>
      </w:r>
      <w:proofErr w:type="gramStart"/>
      <w:r w:rsidRPr="00C01497">
        <w:rPr>
          <w:rFonts w:ascii="Times New Roman" w:hAnsi="Times New Roman"/>
          <w:sz w:val="24"/>
          <w:szCs w:val="24"/>
        </w:rPr>
        <w:t>верно</w:t>
      </w:r>
      <w:proofErr w:type="gramEnd"/>
      <w:r w:rsidRPr="00C01497">
        <w:rPr>
          <w:rFonts w:ascii="Times New Roman" w:hAnsi="Times New Roman"/>
          <w:sz w:val="24"/>
          <w:szCs w:val="24"/>
        </w:rPr>
        <w:t>/не верно) потому, что</w:t>
      </w:r>
    </w:p>
    <w:p w14:paraId="0E27FFC5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b/>
          <w:bCs/>
          <w:sz w:val="24"/>
          <w:szCs w:val="24"/>
          <w:highlight w:val="yellow"/>
        </w:rPr>
        <w:t>Данное утверждение верно!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Примерный вариант ответов:</w:t>
      </w:r>
    </w:p>
    <w:p w14:paraId="2F8BEF26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интенсивность межвидовой конкуренции может ослабляться в результате:</w:t>
      </w:r>
    </w:p>
    <w:p w14:paraId="266262B1" w14:textId="1D3110E3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а) того, что они (близкородственные виды) занимают разные экологические ниши в одном сообществе (отличаются по спектру пищевых объектов, по способу добывания корма, активны в разное время суток, сезонов года и </w:t>
      </w:r>
      <w:proofErr w:type="gramStart"/>
      <w:r w:rsidRPr="00C01497">
        <w:rPr>
          <w:rFonts w:ascii="Times New Roman" w:hAnsi="Times New Roman"/>
          <w:sz w:val="24"/>
          <w:szCs w:val="24"/>
          <w:highlight w:val="yellow"/>
        </w:rPr>
        <w:t>т.д.</w:t>
      </w:r>
      <w:proofErr w:type="gramEnd"/>
      <w:r w:rsidRPr="00C01497">
        <w:rPr>
          <w:rFonts w:ascii="Times New Roman" w:hAnsi="Times New Roman"/>
          <w:sz w:val="24"/>
          <w:szCs w:val="24"/>
          <w:highlight w:val="yellow"/>
        </w:rPr>
        <w:t>).</w:t>
      </w:r>
    </w:p>
    <w:p w14:paraId="2770EAA2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lastRenderedPageBreak/>
        <w:t xml:space="preserve">б) если, в занимаемой видами, экосистеме ресурсов, которые используются обеими видовыми популяциями достаточно или в избытке; </w:t>
      </w:r>
    </w:p>
    <w:p w14:paraId="31E60386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в) если численность конкурентно более сильного вида постоянно ограничивается хищником (паразитами) или третьим конкурентном;</w:t>
      </w:r>
    </w:p>
    <w:p w14:paraId="6021E7C5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г) нестабильности среды с постоянно меняющимися условиями, благоприятными то для одного, то для другого вида</w:t>
      </w:r>
    </w:p>
    <w:p w14:paraId="372A27A1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14:paraId="6F2282C2" w14:textId="0F22415D" w:rsidR="00834BA7" w:rsidRPr="00C01497" w:rsidRDefault="00834BA7" w:rsidP="00C01497">
      <w:pPr>
        <w:spacing w:after="0"/>
        <w:ind w:left="-709"/>
        <w:rPr>
          <w:rFonts w:ascii="Times New Roman" w:hAnsi="Times New Roman"/>
          <w:b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>Задание 5.</w:t>
      </w:r>
      <w:r w:rsidRPr="00C01497">
        <w:rPr>
          <w:rFonts w:ascii="Times New Roman" w:hAnsi="Times New Roman"/>
          <w:b/>
          <w:sz w:val="24"/>
          <w:szCs w:val="24"/>
        </w:rPr>
        <w:t xml:space="preserve"> Отвечайте на поставленные вопросы и выберите из предложенных аргументов правильные и обоснуйте только их. </w:t>
      </w:r>
      <w:r w:rsidRPr="00C01497">
        <w:rPr>
          <w:rFonts w:ascii="Times New Roman" w:hAnsi="Times New Roman"/>
          <w:bCs/>
          <w:sz w:val="24"/>
          <w:szCs w:val="24"/>
        </w:rPr>
        <w:t xml:space="preserve">Максимально 7 баллов </w:t>
      </w:r>
    </w:p>
    <w:p w14:paraId="70955352" w14:textId="01116619" w:rsidR="00834BA7" w:rsidRPr="00C01497" w:rsidRDefault="00B37923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1</w:t>
      </w:r>
      <w:r w:rsidR="005C66CF" w:rsidRPr="00C01497">
        <w:rPr>
          <w:rFonts w:ascii="Times New Roman" w:hAnsi="Times New Roman"/>
          <w:sz w:val="24"/>
          <w:szCs w:val="24"/>
        </w:rPr>
        <w:t>8</w:t>
      </w:r>
      <w:r w:rsidRPr="00C01497">
        <w:rPr>
          <w:rFonts w:ascii="Times New Roman" w:hAnsi="Times New Roman"/>
          <w:sz w:val="24"/>
          <w:szCs w:val="24"/>
        </w:rPr>
        <w:t xml:space="preserve">. </w:t>
      </w:r>
      <w:r w:rsidR="00834BA7" w:rsidRPr="00C01497">
        <w:rPr>
          <w:rFonts w:ascii="Times New Roman" w:hAnsi="Times New Roman"/>
          <w:sz w:val="24"/>
          <w:szCs w:val="24"/>
        </w:rPr>
        <w:t xml:space="preserve">Существуют различные виды мониторинга окружающей среды. На территории заповедников также ежегодно проводится мониторинг. В каких целях ведется такая работа? </w:t>
      </w:r>
    </w:p>
    <w:p w14:paraId="416D9819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а) получение информации о состоянии охраняемых природных комплексов и их отдельных компонентов;</w:t>
      </w:r>
    </w:p>
    <w:p w14:paraId="2470C48F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б) для реализации экологических программ;</w:t>
      </w:r>
    </w:p>
    <w:p w14:paraId="153174BF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в) для выявления случаев браконьерства;</w:t>
      </w:r>
    </w:p>
    <w:p w14:paraId="25589237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 xml:space="preserve">г) контроль численности и состояния видов; </w:t>
      </w:r>
    </w:p>
    <w:p w14:paraId="51EDFEC1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д) для ведения многолетних рядов непрерывных наблюдений;</w:t>
      </w:r>
    </w:p>
    <w:p w14:paraId="3253037D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е) оценка влияния посетителей на флору и фауну заповедника;</w:t>
      </w:r>
    </w:p>
    <w:p w14:paraId="35B98FED" w14:textId="080E50AA" w:rsidR="00834BA7" w:rsidRPr="00C01497" w:rsidRDefault="00834BA7" w:rsidP="00C01497">
      <w:pPr>
        <w:spacing w:after="0"/>
        <w:ind w:left="-709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</w:rPr>
        <w:t>и) оценка воздействия природного и антропогенного характера на заповедники</w:t>
      </w:r>
      <w:r w:rsidR="00204F7B" w:rsidRPr="00C01497">
        <w:rPr>
          <w:rFonts w:ascii="Times New Roman" w:hAnsi="Times New Roman"/>
          <w:sz w:val="24"/>
          <w:szCs w:val="24"/>
        </w:rPr>
        <w:t>.</w:t>
      </w:r>
      <w:r w:rsidRPr="00C0149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88FB075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Правильные ответы:</w:t>
      </w:r>
    </w:p>
    <w:p w14:paraId="0B712C35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а) мониторинг – комплекс работ по наблюдению за определенными параметрами состояния того или иного объекта (или группы объектов) в рамках определенной методики, предусматривающей регистрацию определенных переменных </w:t>
      </w:r>
    </w:p>
    <w:p w14:paraId="0FB9AD79" w14:textId="21A809D2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 xml:space="preserve">г) численность и состояние видов представляют один из компонентов мониторинга биоты и являются частным случаем общего мониторинга заповедника. </w:t>
      </w:r>
    </w:p>
    <w:p w14:paraId="6140A19E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д) оценка долговременного состояния объектов мониторинга предполагает многолетние ряды данных по одному или нескольким объектам (и/или параметрам)</w:t>
      </w:r>
    </w:p>
    <w:p w14:paraId="0785201D" w14:textId="77777777" w:rsidR="00834BA7" w:rsidRPr="00C01497" w:rsidRDefault="00834BA7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1497">
        <w:rPr>
          <w:rFonts w:ascii="Times New Roman" w:hAnsi="Times New Roman"/>
          <w:sz w:val="24"/>
          <w:szCs w:val="24"/>
          <w:highlight w:val="yellow"/>
        </w:rPr>
        <w:t>и) одна из задач мониторинга заключается в выявлении факторов, оказывающих воздействие на состояние объекта (-</w:t>
      </w:r>
      <w:proofErr w:type="spellStart"/>
      <w:r w:rsidRPr="00C01497">
        <w:rPr>
          <w:rFonts w:ascii="Times New Roman" w:hAnsi="Times New Roman"/>
          <w:sz w:val="24"/>
          <w:szCs w:val="24"/>
          <w:highlight w:val="yellow"/>
        </w:rPr>
        <w:t>ов</w:t>
      </w:r>
      <w:proofErr w:type="spellEnd"/>
      <w:r w:rsidRPr="00C01497">
        <w:rPr>
          <w:rFonts w:ascii="Times New Roman" w:hAnsi="Times New Roman"/>
          <w:sz w:val="24"/>
          <w:szCs w:val="24"/>
          <w:highlight w:val="yellow"/>
        </w:rPr>
        <w:t xml:space="preserve">). Это могут быть естественные процессы и антропогенное влияние. </w:t>
      </w:r>
    </w:p>
    <w:p w14:paraId="21320D05" w14:textId="77777777" w:rsidR="00B37923" w:rsidRPr="00C01497" w:rsidRDefault="00B37923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6BC15A0" w14:textId="25B471B7" w:rsidR="00B37923" w:rsidRPr="00C01497" w:rsidRDefault="00B37923" w:rsidP="00C01497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 xml:space="preserve">Задание 1. Вопросы-утверждения от </w:t>
      </w:r>
      <w:proofErr w:type="gramStart"/>
      <w:r w:rsidRPr="00C01497">
        <w:rPr>
          <w:rFonts w:ascii="Times New Roman" w:hAnsi="Times New Roman"/>
          <w:bCs/>
          <w:sz w:val="24"/>
          <w:szCs w:val="24"/>
        </w:rPr>
        <w:t>1-9</w:t>
      </w:r>
      <w:proofErr w:type="gramEnd"/>
      <w:r w:rsidRPr="00C01497">
        <w:rPr>
          <w:rFonts w:ascii="Times New Roman" w:hAnsi="Times New Roman"/>
          <w:bCs/>
          <w:sz w:val="24"/>
          <w:szCs w:val="24"/>
        </w:rPr>
        <w:t xml:space="preserve"> от 0 до 2 баллов, максимально </w:t>
      </w:r>
      <w:r w:rsidRPr="00C01497">
        <w:rPr>
          <w:rFonts w:ascii="Times New Roman" w:hAnsi="Times New Roman"/>
          <w:sz w:val="24"/>
          <w:szCs w:val="24"/>
        </w:rPr>
        <w:t>– 18 баллов;</w:t>
      </w:r>
    </w:p>
    <w:p w14:paraId="0896848E" w14:textId="6936C940" w:rsidR="00B37923" w:rsidRPr="00C01497" w:rsidRDefault="00B37923" w:rsidP="00C01497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 xml:space="preserve">Задание 2. Обоснование 1 ответа, вопросы </w:t>
      </w:r>
      <w:proofErr w:type="gramStart"/>
      <w:r w:rsidRPr="00C01497">
        <w:rPr>
          <w:rFonts w:ascii="Times New Roman" w:hAnsi="Times New Roman"/>
          <w:sz w:val="24"/>
          <w:szCs w:val="24"/>
        </w:rPr>
        <w:t>10-1</w:t>
      </w:r>
      <w:r w:rsidR="005C66CF" w:rsidRPr="00C01497">
        <w:rPr>
          <w:rFonts w:ascii="Times New Roman" w:hAnsi="Times New Roman"/>
          <w:sz w:val="24"/>
          <w:szCs w:val="24"/>
        </w:rPr>
        <w:t>3</w:t>
      </w:r>
      <w:proofErr w:type="gramEnd"/>
      <w:r w:rsidRPr="00C01497">
        <w:rPr>
          <w:rFonts w:ascii="Times New Roman" w:hAnsi="Times New Roman"/>
          <w:sz w:val="24"/>
          <w:szCs w:val="24"/>
        </w:rPr>
        <w:t>. За ответ от 0-4 баллов, максимально – 1</w:t>
      </w:r>
      <w:r w:rsidR="005C66CF" w:rsidRPr="00C01497">
        <w:rPr>
          <w:rFonts w:ascii="Times New Roman" w:hAnsi="Times New Roman"/>
          <w:sz w:val="24"/>
          <w:szCs w:val="24"/>
        </w:rPr>
        <w:t>6</w:t>
      </w:r>
      <w:r w:rsidRPr="00C01497">
        <w:rPr>
          <w:rFonts w:ascii="Times New Roman" w:hAnsi="Times New Roman"/>
          <w:sz w:val="24"/>
          <w:szCs w:val="24"/>
        </w:rPr>
        <w:t xml:space="preserve"> баллов;</w:t>
      </w:r>
    </w:p>
    <w:p w14:paraId="1167DE81" w14:textId="25F7C7C4" w:rsidR="00B37923" w:rsidRPr="00C01497" w:rsidRDefault="00B37923" w:rsidP="00C01497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sz w:val="24"/>
          <w:szCs w:val="24"/>
        </w:rPr>
        <w:t>Задание 3. Выберите правильные ответы</w:t>
      </w:r>
      <w:r w:rsidR="007B05CB" w:rsidRPr="00C01497">
        <w:rPr>
          <w:rFonts w:ascii="Times New Roman" w:hAnsi="Times New Roman"/>
          <w:sz w:val="24"/>
          <w:szCs w:val="24"/>
        </w:rPr>
        <w:t xml:space="preserve"> из предложенных. В</w:t>
      </w:r>
      <w:r w:rsidRPr="00C01497">
        <w:rPr>
          <w:rFonts w:ascii="Times New Roman" w:hAnsi="Times New Roman"/>
          <w:sz w:val="24"/>
          <w:szCs w:val="24"/>
        </w:rPr>
        <w:t xml:space="preserve">опросы </w:t>
      </w:r>
      <w:proofErr w:type="gramStart"/>
      <w:r w:rsidRPr="00C01497">
        <w:rPr>
          <w:rFonts w:ascii="Times New Roman" w:hAnsi="Times New Roman"/>
          <w:sz w:val="24"/>
          <w:szCs w:val="24"/>
        </w:rPr>
        <w:t>1</w:t>
      </w:r>
      <w:r w:rsidR="005C66CF" w:rsidRPr="00C01497">
        <w:rPr>
          <w:rFonts w:ascii="Times New Roman" w:hAnsi="Times New Roman"/>
          <w:sz w:val="24"/>
          <w:szCs w:val="24"/>
        </w:rPr>
        <w:t>4</w:t>
      </w:r>
      <w:r w:rsidRPr="00C01497">
        <w:rPr>
          <w:rFonts w:ascii="Times New Roman" w:hAnsi="Times New Roman"/>
          <w:sz w:val="24"/>
          <w:szCs w:val="24"/>
        </w:rPr>
        <w:t>-1</w:t>
      </w:r>
      <w:r w:rsidR="005C66CF" w:rsidRPr="00C01497">
        <w:rPr>
          <w:rFonts w:ascii="Times New Roman" w:hAnsi="Times New Roman"/>
          <w:sz w:val="24"/>
          <w:szCs w:val="24"/>
        </w:rPr>
        <w:t>5</w:t>
      </w:r>
      <w:proofErr w:type="gramEnd"/>
      <w:r w:rsidRPr="00C01497">
        <w:rPr>
          <w:rFonts w:ascii="Times New Roman" w:hAnsi="Times New Roman"/>
          <w:sz w:val="24"/>
          <w:szCs w:val="24"/>
        </w:rPr>
        <w:t>. За ответ от 0-4 баллов, максимально – 8 баллов;</w:t>
      </w:r>
    </w:p>
    <w:p w14:paraId="3614A69A" w14:textId="099D9A11" w:rsidR="00B37923" w:rsidRPr="00C01497" w:rsidRDefault="00B37923" w:rsidP="00C01497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>Задание 4</w:t>
      </w:r>
      <w:r w:rsidRPr="00C01497">
        <w:rPr>
          <w:rFonts w:ascii="Times New Roman" w:hAnsi="Times New Roman"/>
          <w:b/>
          <w:sz w:val="24"/>
          <w:szCs w:val="24"/>
        </w:rPr>
        <w:t xml:space="preserve">. </w:t>
      </w:r>
      <w:r w:rsidRPr="00C01497">
        <w:rPr>
          <w:rFonts w:ascii="Times New Roman" w:hAnsi="Times New Roman"/>
          <w:bCs/>
          <w:sz w:val="24"/>
          <w:szCs w:val="24"/>
        </w:rPr>
        <w:t xml:space="preserve">Обоснуйте правильность / неправильность утверждения, указав 4 аргумента. Вопрос </w:t>
      </w:r>
      <w:proofErr w:type="gramStart"/>
      <w:r w:rsidRPr="00C01497">
        <w:rPr>
          <w:rFonts w:ascii="Times New Roman" w:hAnsi="Times New Roman"/>
          <w:bCs/>
          <w:sz w:val="24"/>
          <w:szCs w:val="24"/>
        </w:rPr>
        <w:t>1</w:t>
      </w:r>
      <w:r w:rsidR="005C66CF" w:rsidRPr="00C01497">
        <w:rPr>
          <w:rFonts w:ascii="Times New Roman" w:hAnsi="Times New Roman"/>
          <w:bCs/>
          <w:sz w:val="24"/>
          <w:szCs w:val="24"/>
        </w:rPr>
        <w:t>6</w:t>
      </w:r>
      <w:r w:rsidRPr="00C01497">
        <w:rPr>
          <w:rFonts w:ascii="Times New Roman" w:hAnsi="Times New Roman"/>
          <w:bCs/>
          <w:sz w:val="24"/>
          <w:szCs w:val="24"/>
        </w:rPr>
        <w:t>-1</w:t>
      </w:r>
      <w:r w:rsidR="005C66CF" w:rsidRPr="00C01497">
        <w:rPr>
          <w:rFonts w:ascii="Times New Roman" w:hAnsi="Times New Roman"/>
          <w:bCs/>
          <w:sz w:val="24"/>
          <w:szCs w:val="24"/>
        </w:rPr>
        <w:t>7</w:t>
      </w:r>
      <w:proofErr w:type="gramEnd"/>
      <w:r w:rsidRPr="00C01497">
        <w:rPr>
          <w:rFonts w:ascii="Times New Roman" w:hAnsi="Times New Roman"/>
          <w:bCs/>
          <w:sz w:val="24"/>
          <w:szCs w:val="24"/>
        </w:rPr>
        <w:t xml:space="preserve">. За ответ от 0-8 баллов. Максимально </w:t>
      </w:r>
      <w:r w:rsidRPr="00C01497">
        <w:rPr>
          <w:rFonts w:ascii="Times New Roman" w:hAnsi="Times New Roman"/>
          <w:sz w:val="24"/>
          <w:szCs w:val="24"/>
        </w:rPr>
        <w:t>– 16 баллов.</w:t>
      </w:r>
    </w:p>
    <w:p w14:paraId="2DC20448" w14:textId="03B2A03A" w:rsidR="006A1A44" w:rsidRPr="00C01497" w:rsidRDefault="006A1A44" w:rsidP="00C01497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C01497">
        <w:rPr>
          <w:rFonts w:ascii="Times New Roman" w:hAnsi="Times New Roman"/>
          <w:bCs/>
          <w:sz w:val="24"/>
          <w:szCs w:val="24"/>
        </w:rPr>
        <w:t>Задание 5.</w:t>
      </w:r>
      <w:r w:rsidRPr="00C01497">
        <w:rPr>
          <w:rFonts w:ascii="Times New Roman" w:hAnsi="Times New Roman"/>
          <w:b/>
          <w:sz w:val="24"/>
          <w:szCs w:val="24"/>
        </w:rPr>
        <w:t xml:space="preserve"> </w:t>
      </w:r>
      <w:r w:rsidRPr="00C01497">
        <w:rPr>
          <w:rFonts w:ascii="Times New Roman" w:hAnsi="Times New Roman"/>
          <w:bCs/>
          <w:sz w:val="24"/>
          <w:szCs w:val="24"/>
        </w:rPr>
        <w:t>Отвечайте на вопросы, выберите верные аргументы и обоснуйте. Вопрос 1</w:t>
      </w:r>
      <w:r w:rsidR="005C66CF" w:rsidRPr="00C01497">
        <w:rPr>
          <w:rFonts w:ascii="Times New Roman" w:hAnsi="Times New Roman"/>
          <w:bCs/>
          <w:sz w:val="24"/>
          <w:szCs w:val="24"/>
        </w:rPr>
        <w:t>8</w:t>
      </w:r>
      <w:r w:rsidRPr="00C01497">
        <w:rPr>
          <w:rFonts w:ascii="Times New Roman" w:hAnsi="Times New Roman"/>
          <w:bCs/>
          <w:sz w:val="24"/>
          <w:szCs w:val="24"/>
        </w:rPr>
        <w:t xml:space="preserve">. Максимально </w:t>
      </w:r>
      <w:r w:rsidRPr="00C01497">
        <w:rPr>
          <w:rFonts w:ascii="Times New Roman" w:hAnsi="Times New Roman"/>
          <w:sz w:val="24"/>
          <w:szCs w:val="24"/>
        </w:rPr>
        <w:t>– 7 баллов.</w:t>
      </w:r>
    </w:p>
    <w:p w14:paraId="18AB103F" w14:textId="072B0D49" w:rsidR="006A1A44" w:rsidRPr="00C01497" w:rsidRDefault="006A1A44" w:rsidP="00C01497">
      <w:pPr>
        <w:spacing w:after="0" w:line="240" w:lineRule="auto"/>
        <w:ind w:left="-709"/>
        <w:rPr>
          <w:rFonts w:ascii="Times New Roman" w:hAnsi="Times New Roman"/>
          <w:bCs/>
          <w:sz w:val="24"/>
          <w:szCs w:val="24"/>
        </w:rPr>
      </w:pPr>
    </w:p>
    <w:p w14:paraId="51482A1A" w14:textId="752FE2F5" w:rsidR="00B37923" w:rsidRPr="00C01497" w:rsidRDefault="00B37923" w:rsidP="00C01497">
      <w:pPr>
        <w:spacing w:after="0" w:line="240" w:lineRule="auto"/>
        <w:ind w:left="-709"/>
        <w:rPr>
          <w:rFonts w:ascii="Times New Roman" w:hAnsi="Times New Roman"/>
          <w:b/>
          <w:bCs/>
          <w:color w:val="0A0A0A"/>
          <w:sz w:val="24"/>
          <w:szCs w:val="24"/>
          <w:shd w:val="clear" w:color="auto" w:fill="FFFFFF"/>
        </w:rPr>
      </w:pPr>
      <w:r w:rsidRPr="00C01497">
        <w:rPr>
          <w:rFonts w:ascii="Times New Roman" w:hAnsi="Times New Roman"/>
          <w:b/>
          <w:bCs/>
          <w:sz w:val="24"/>
          <w:szCs w:val="24"/>
        </w:rPr>
        <w:t xml:space="preserve">Всего максимально </w:t>
      </w:r>
      <w:r w:rsidR="006A1A44" w:rsidRPr="00C01497">
        <w:rPr>
          <w:rFonts w:ascii="Times New Roman" w:hAnsi="Times New Roman"/>
          <w:b/>
          <w:bCs/>
          <w:sz w:val="24"/>
          <w:szCs w:val="24"/>
        </w:rPr>
        <w:t>6</w:t>
      </w:r>
      <w:r w:rsidR="005C66CF" w:rsidRPr="00C01497">
        <w:rPr>
          <w:rFonts w:ascii="Times New Roman" w:hAnsi="Times New Roman"/>
          <w:b/>
          <w:bCs/>
          <w:sz w:val="24"/>
          <w:szCs w:val="24"/>
        </w:rPr>
        <w:t>5</w:t>
      </w:r>
      <w:r w:rsidRPr="00C01497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5C66CF" w:rsidRPr="00C01497">
        <w:rPr>
          <w:rFonts w:ascii="Times New Roman" w:hAnsi="Times New Roman"/>
          <w:b/>
          <w:bCs/>
          <w:sz w:val="24"/>
          <w:szCs w:val="24"/>
        </w:rPr>
        <w:t>ов</w:t>
      </w:r>
      <w:r w:rsidRPr="00C0149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6E9144A" w14:textId="77777777" w:rsidR="00B37923" w:rsidRPr="00C01497" w:rsidRDefault="00B37923" w:rsidP="00C01497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510D196" w14:textId="4E605C88" w:rsidR="004F4113" w:rsidRPr="00834BA7" w:rsidRDefault="004F4113" w:rsidP="00834BA7">
      <w:pPr>
        <w:spacing w:after="0"/>
        <w:rPr>
          <w:rFonts w:ascii="Times New Roman" w:hAnsi="Times New Roman"/>
          <w:sz w:val="24"/>
          <w:szCs w:val="24"/>
        </w:rPr>
      </w:pPr>
    </w:p>
    <w:sectPr w:rsidR="004F4113" w:rsidRPr="00834BA7" w:rsidSect="00C01497">
      <w:pgSz w:w="11906" w:h="16838"/>
      <w:pgMar w:top="568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8674F"/>
    <w:multiLevelType w:val="hybridMultilevel"/>
    <w:tmpl w:val="83245980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948850021">
    <w:abstractNumId w:val="1"/>
  </w:num>
  <w:num w:numId="2" w16cid:durableId="73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7F"/>
    <w:rsid w:val="000245C7"/>
    <w:rsid w:val="000F067B"/>
    <w:rsid w:val="001559C1"/>
    <w:rsid w:val="00204F7B"/>
    <w:rsid w:val="002A3807"/>
    <w:rsid w:val="002C2DAB"/>
    <w:rsid w:val="00330695"/>
    <w:rsid w:val="003B4356"/>
    <w:rsid w:val="003C7C7D"/>
    <w:rsid w:val="00434934"/>
    <w:rsid w:val="00456D97"/>
    <w:rsid w:val="00491A41"/>
    <w:rsid w:val="004F4113"/>
    <w:rsid w:val="00517680"/>
    <w:rsid w:val="005C66CF"/>
    <w:rsid w:val="005D286F"/>
    <w:rsid w:val="006A1A44"/>
    <w:rsid w:val="006F593A"/>
    <w:rsid w:val="0071171B"/>
    <w:rsid w:val="007B05CB"/>
    <w:rsid w:val="007F756E"/>
    <w:rsid w:val="00822DB6"/>
    <w:rsid w:val="00834BA7"/>
    <w:rsid w:val="00840380"/>
    <w:rsid w:val="008F340A"/>
    <w:rsid w:val="009245A4"/>
    <w:rsid w:val="00996EAF"/>
    <w:rsid w:val="009B249C"/>
    <w:rsid w:val="009C1700"/>
    <w:rsid w:val="009F24D4"/>
    <w:rsid w:val="00AC6FE7"/>
    <w:rsid w:val="00B37923"/>
    <w:rsid w:val="00B70B42"/>
    <w:rsid w:val="00C01497"/>
    <w:rsid w:val="00C7497F"/>
    <w:rsid w:val="00D735A9"/>
    <w:rsid w:val="00D73A0B"/>
    <w:rsid w:val="00DA6C18"/>
    <w:rsid w:val="00E10D40"/>
    <w:rsid w:val="00E110CF"/>
    <w:rsid w:val="00E1624A"/>
    <w:rsid w:val="00EA3F9A"/>
    <w:rsid w:val="00F35F4A"/>
    <w:rsid w:val="00FA5E63"/>
    <w:rsid w:val="00FB481B"/>
    <w:rsid w:val="00F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2EAE"/>
  <w15:chartTrackingRefBased/>
  <w15:docId w15:val="{993BBBEB-84BB-439D-844C-64468065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356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497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97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97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497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97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97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497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97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97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9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49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49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49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49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49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49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49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49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4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74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497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74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497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749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497F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C749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49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749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497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3B4356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3B4356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3B4356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D0%B2%D0%BE%D0%B4%D0%BE%D0%BE%D1%85%D1%80%D0%B0%D0%BD%D0%BD%D0%BE%D0%B9+%D0%B7%D0%BE%D0%BD%D0%B5&amp;sca_esv=158cb2df441fc0a8&amp;sxsrf=AE3TifPK0ZdomvSNrLUpwMFZgBwA9smPkA%3A1762354371218&amp;ei=w2QLaf7zDPKJwPAPmOPa6Qo&amp;oq=%D0%B7%D0%B0%D1%81%D1%82%D1%80%D0%BE%D0%B9%D0%BA%D0%B0+%D0%B1%D0%B5%D1%80%D0%B5%D0%B3%D0%BE%D0%B2%D0%BE%D0%B9+%D0%BB%D0%B8%D0%BD%D0%B8%D0%B8+%D0%BF%D0%BE+%D0%B2%D0%BE%D0%B4%D0%BD%D0%BE%D0%BC%D1%83+&amp;gs_lp=Egxnd3Mtd2l6LXNlcnAiRdC30LDRgdGC0YDQvtC50LrQsCDQsdC10YDQtdCz0L7QstC-0Lkg0LvQuNC90LjQuCDQv9C-INCy0L7QtNC90L7QvNGDICoCCAIyBRAhGKABMgUQIRigATIFECEYoAEyBRAhGKABMgUQIRigAUiMPlDoBFiBL3ABeAGQAQCYAYcBoAGeCqoBAzMuObgBAcgBAPgBAZgCDaAC1AzCAgoQABiwAxjWBBhHwgIGEAAYFhgewgIIEAAYogQYiQXCAggQABiABBiiBMICBRAAGO8FwgIEECEYFcICBxAhGKABGArCAgUQIRifBZgDAIgGAZAGCJIHBDEuMTKgB9hNsgcEMC4xMrgHjAzCBwcyLTMuOC4yyAevAQ&amp;sclient=gws-wiz-serp&amp;mstk=AUtExfD6OF-wq8fijQoSNr0RXc767vJz-UtwWmqppnBQ17OQSt1tmVOlAPXAcawu2IyOYuDAxd49eXiu-iSFOv-QEXlDY8Z_5jGUR8NrQgE3dHER_PjWrELsa0iaXm1uY79hDkcB7GPrqGnegGCvpUZ4et002iUGqL9cMyABXbvoYGqH2_WMAgPX7HQRamyeOpOMFjCA8BFdA2mgaQ0TBpsyKc_aEusPcHPb-8bqzmcPbZgqTqnwTeD-w-TjMpjuSqVfuThtczxeporZH-jiDcIaYFx6&amp;csui=3&amp;ved=2ahUKEwiR7vXxoduQAxWJU1UIHb4mPEAQgK4QegQIAR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8%D0%BD%D0%B5%D1%80%D0%B0%D0%BB" TargetMode="External"/><Relationship Id="rId5" Type="http://schemas.openxmlformats.org/officeDocument/2006/relationships/hyperlink" Target="https://ru.wikipedia.org/wiki/%D0%93%D0%BE%D1%80%D0%BD%D0%B0%D1%8F_%D0%BF%D0%BE%D1%80%D0%BE%D0%B4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4</cp:revision>
  <dcterms:created xsi:type="dcterms:W3CDTF">2025-11-19T08:21:00Z</dcterms:created>
  <dcterms:modified xsi:type="dcterms:W3CDTF">2025-11-19T08:23:00Z</dcterms:modified>
</cp:coreProperties>
</file>